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97F39" w14:textId="501D0F5E" w:rsidR="2674CB49" w:rsidRDefault="2674CB49"/>
    <w:tbl>
      <w:tblPr>
        <w:tblStyle w:val="PlainTable4"/>
        <w:tblW w:w="10755" w:type="dxa"/>
        <w:tblLook w:val="0600" w:firstRow="0" w:lastRow="0" w:firstColumn="0" w:lastColumn="0" w:noHBand="1" w:noVBand="1"/>
      </w:tblPr>
      <w:tblGrid>
        <w:gridCol w:w="2061"/>
        <w:gridCol w:w="7383"/>
        <w:gridCol w:w="1311"/>
      </w:tblGrid>
      <w:tr w:rsidR="00395447" w14:paraId="5F2577BA" w14:textId="77777777" w:rsidTr="59D84A82">
        <w:tc>
          <w:tcPr>
            <w:tcW w:w="1785" w:type="dxa"/>
          </w:tcPr>
          <w:p w14:paraId="5C6D3602" w14:textId="0F8BCDF4" w:rsidR="5841A4F3" w:rsidRDefault="00395447" w:rsidP="5841A4F3">
            <w:pPr>
              <w:jc w:val="center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0168C3A4" wp14:editId="737E74E7">
                  <wp:extent cx="1171575" cy="1036911"/>
                  <wp:effectExtent l="0" t="0" r="0" b="0"/>
                  <wp:docPr id="150734707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036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5" w:type="dxa"/>
          </w:tcPr>
          <w:p w14:paraId="41309068" w14:textId="48772CB3" w:rsidR="5841A4F3" w:rsidRDefault="5841A4F3" w:rsidP="5841A4F3">
            <w:pPr>
              <w:jc w:val="center"/>
            </w:pPr>
          </w:p>
          <w:p w14:paraId="71662C4C" w14:textId="09A2322B" w:rsidR="5841A4F3" w:rsidRDefault="59D84A82" w:rsidP="5841A4F3">
            <w:pPr>
              <w:jc w:val="center"/>
            </w:pPr>
            <w:r w:rsidRPr="59D84A82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</w:rPr>
              <w:t>Friends of Urmston Primary School</w:t>
            </w:r>
          </w:p>
          <w:p w14:paraId="10BCC7CC" w14:textId="0615BCAC" w:rsidR="5841A4F3" w:rsidRDefault="00591CB3" w:rsidP="59D84A82">
            <w:pPr>
              <w:jc w:val="center"/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</w:rPr>
              <w:t>Christmas Fair 201</w:t>
            </w:r>
            <w:r w:rsidR="00B457FB">
              <w:rPr>
                <w:rFonts w:ascii="Comic Sans MS" w:eastAsia="Comic Sans MS" w:hAnsi="Comic Sans MS" w:cs="Comic Sans MS"/>
                <w:b/>
                <w:bCs/>
                <w:sz w:val="56"/>
                <w:szCs w:val="56"/>
              </w:rPr>
              <w:t>9</w:t>
            </w:r>
          </w:p>
        </w:tc>
        <w:tc>
          <w:tcPr>
            <w:tcW w:w="1365" w:type="dxa"/>
          </w:tcPr>
          <w:p w14:paraId="5ACD354B" w14:textId="5F2C5E61" w:rsidR="5841A4F3" w:rsidRDefault="5841A4F3" w:rsidP="5841A4F3">
            <w:pPr>
              <w:jc w:val="center"/>
            </w:pPr>
          </w:p>
        </w:tc>
      </w:tr>
    </w:tbl>
    <w:p w14:paraId="26E4A6D8" w14:textId="5D5A850B" w:rsidR="2E4296F9" w:rsidRDefault="2E4296F9" w:rsidP="2E4296F9">
      <w:pPr>
        <w:rPr>
          <w:sz w:val="24"/>
        </w:rPr>
      </w:pPr>
    </w:p>
    <w:p w14:paraId="0039807F" w14:textId="7B031119" w:rsidR="00EF7FEE" w:rsidRDefault="59D84A82" w:rsidP="2E4296F9">
      <w:pPr>
        <w:rPr>
          <w:sz w:val="24"/>
        </w:rPr>
      </w:pPr>
      <w:r w:rsidRPr="59D84A82">
        <w:rPr>
          <w:sz w:val="24"/>
        </w:rPr>
        <w:t>Dear Parents &amp; Carers,</w:t>
      </w:r>
    </w:p>
    <w:p w14:paraId="44C57EFB" w14:textId="58E6D366" w:rsidR="59D84A82" w:rsidRDefault="59D84A82" w:rsidP="59D84A82">
      <w:pPr>
        <w:rPr>
          <w:sz w:val="24"/>
        </w:rPr>
      </w:pPr>
    </w:p>
    <w:p w14:paraId="5A08AD2C" w14:textId="648C9BF0" w:rsidR="00EF7FEE" w:rsidRPr="000B4623" w:rsidRDefault="59D84A82" w:rsidP="00E51475">
      <w:pPr>
        <w:spacing w:line="259" w:lineRule="auto"/>
        <w:rPr>
          <w:b/>
          <w:sz w:val="24"/>
        </w:rPr>
      </w:pPr>
      <w:r w:rsidRPr="59D84A82">
        <w:rPr>
          <w:sz w:val="24"/>
        </w:rPr>
        <w:t xml:space="preserve">Our </w:t>
      </w:r>
      <w:r w:rsidR="001A14FD">
        <w:rPr>
          <w:sz w:val="24"/>
        </w:rPr>
        <w:t xml:space="preserve">Christmas </w:t>
      </w:r>
      <w:r w:rsidRPr="59D84A82">
        <w:rPr>
          <w:sz w:val="24"/>
        </w:rPr>
        <w:t>Fair</w:t>
      </w:r>
      <w:r w:rsidR="00E421EC">
        <w:rPr>
          <w:sz w:val="24"/>
        </w:rPr>
        <w:t xml:space="preserve"> this </w:t>
      </w:r>
      <w:r w:rsidR="00417C40">
        <w:rPr>
          <w:sz w:val="24"/>
        </w:rPr>
        <w:t xml:space="preserve">year is on </w:t>
      </w:r>
      <w:r w:rsidR="000B4623">
        <w:rPr>
          <w:b/>
          <w:sz w:val="24"/>
        </w:rPr>
        <w:t>Saturday 30</w:t>
      </w:r>
      <w:r w:rsidR="000B4623" w:rsidRPr="000B4623">
        <w:rPr>
          <w:b/>
          <w:sz w:val="24"/>
          <w:vertAlign w:val="superscript"/>
        </w:rPr>
        <w:t>th</w:t>
      </w:r>
      <w:r w:rsidR="000B4623">
        <w:rPr>
          <w:b/>
          <w:sz w:val="24"/>
        </w:rPr>
        <w:t xml:space="preserve"> </w:t>
      </w:r>
      <w:r w:rsidR="00426226">
        <w:rPr>
          <w:b/>
          <w:sz w:val="24"/>
        </w:rPr>
        <w:t>November</w:t>
      </w:r>
      <w:r w:rsidR="00104A2D">
        <w:rPr>
          <w:b/>
          <w:sz w:val="24"/>
        </w:rPr>
        <w:t xml:space="preserve"> </w:t>
      </w:r>
      <w:r w:rsidR="00D05F50">
        <w:rPr>
          <w:b/>
          <w:sz w:val="24"/>
        </w:rPr>
        <w:t xml:space="preserve">from </w:t>
      </w:r>
      <w:r w:rsidR="00412797">
        <w:rPr>
          <w:b/>
          <w:sz w:val="24"/>
        </w:rPr>
        <w:t>12:00 till 14:00</w:t>
      </w:r>
      <w:r w:rsidR="006F2CEE">
        <w:rPr>
          <w:b/>
          <w:sz w:val="24"/>
        </w:rPr>
        <w:t xml:space="preserve">. </w:t>
      </w:r>
      <w:r w:rsidRPr="59D84A82">
        <w:rPr>
          <w:sz w:val="24"/>
        </w:rPr>
        <w:t>This is one of the main ways we raise money for the school and we're hoping it will be bigger and better than ever</w:t>
      </w:r>
      <w:r w:rsidR="006F2CEE">
        <w:rPr>
          <w:sz w:val="24"/>
        </w:rPr>
        <w:t xml:space="preserve">, </w:t>
      </w:r>
      <w:r w:rsidR="0053489F">
        <w:rPr>
          <w:sz w:val="24"/>
        </w:rPr>
        <w:t xml:space="preserve">with amazing raffle </w:t>
      </w:r>
      <w:r w:rsidR="00AD2750">
        <w:rPr>
          <w:sz w:val="24"/>
        </w:rPr>
        <w:t>prize</w:t>
      </w:r>
      <w:r w:rsidR="006D0F5E">
        <w:rPr>
          <w:sz w:val="24"/>
        </w:rPr>
        <w:t xml:space="preserve">s </w:t>
      </w:r>
      <w:r w:rsidR="00E51475">
        <w:rPr>
          <w:sz w:val="24"/>
        </w:rPr>
        <w:t xml:space="preserve">and </w:t>
      </w:r>
      <w:r w:rsidRPr="59D84A82">
        <w:rPr>
          <w:sz w:val="24"/>
        </w:rPr>
        <w:t>most importantly</w:t>
      </w:r>
      <w:r w:rsidR="00AD2750">
        <w:rPr>
          <w:sz w:val="24"/>
        </w:rPr>
        <w:t xml:space="preserve"> </w:t>
      </w:r>
      <w:r w:rsidR="006622AA">
        <w:rPr>
          <w:sz w:val="24"/>
        </w:rPr>
        <w:t xml:space="preserve">Father Christmas will be attending our Christmas fair again this year, time slots will be allocated shortly, more information to follow. </w:t>
      </w:r>
    </w:p>
    <w:p w14:paraId="11E71D44" w14:textId="52AFE3EF" w:rsidR="00EF7FEE" w:rsidRDefault="00EF7FEE" w:rsidP="71447D67">
      <w:pPr>
        <w:rPr>
          <w:rFonts w:ascii="Comic Sans MS" w:eastAsia="Comic Sans MS" w:hAnsi="Comic Sans MS" w:cs="Comic Sans MS"/>
          <w:b/>
          <w:bCs/>
          <w:sz w:val="24"/>
          <w:u w:val="single"/>
        </w:rPr>
      </w:pPr>
    </w:p>
    <w:p w14:paraId="035FA6BB" w14:textId="2752216B" w:rsidR="6B661154" w:rsidRDefault="629830E1" w:rsidP="629830E1">
      <w:pPr>
        <w:spacing w:after="160" w:line="259" w:lineRule="auto"/>
        <w:rPr>
          <w:i/>
          <w:iCs/>
          <w:sz w:val="24"/>
        </w:rPr>
      </w:pPr>
      <w:r w:rsidRPr="629830E1">
        <w:rPr>
          <w:rFonts w:ascii="Comic Sans MS" w:eastAsia="Comic Sans MS" w:hAnsi="Comic Sans MS" w:cs="Comic Sans MS"/>
          <w:b/>
          <w:bCs/>
          <w:sz w:val="24"/>
          <w:u w:val="single"/>
        </w:rPr>
        <w:t>Raffle Tickets</w:t>
      </w:r>
    </w:p>
    <w:p w14:paraId="3A7F3B45" w14:textId="562828F9" w:rsidR="00EF7FEE" w:rsidRPr="00515A51" w:rsidRDefault="59D84A82" w:rsidP="59D84A82">
      <w:pPr>
        <w:spacing w:after="160" w:line="259" w:lineRule="auto"/>
        <w:rPr>
          <w:i/>
          <w:iCs/>
          <w:sz w:val="24"/>
        </w:rPr>
      </w:pPr>
      <w:r w:rsidRPr="59D84A82">
        <w:rPr>
          <w:sz w:val="24"/>
        </w:rPr>
        <w:t>You'll find some raffle tickets attached to this letter, giving you the chance to win some fantastic prizes</w:t>
      </w:r>
      <w:r w:rsidR="00F7726C">
        <w:rPr>
          <w:sz w:val="24"/>
        </w:rPr>
        <w:t xml:space="preserve"> please see our Friends of Urmston Primary</w:t>
      </w:r>
      <w:r w:rsidR="00747FF8">
        <w:rPr>
          <w:sz w:val="24"/>
        </w:rPr>
        <w:t xml:space="preserve"> School</w:t>
      </w:r>
      <w:r w:rsidR="00F7726C">
        <w:rPr>
          <w:sz w:val="24"/>
        </w:rPr>
        <w:t xml:space="preserve"> Facebook page</w:t>
      </w:r>
      <w:r w:rsidR="006F2588">
        <w:rPr>
          <w:sz w:val="24"/>
        </w:rPr>
        <w:t xml:space="preserve"> for full list</w:t>
      </w:r>
      <w:r w:rsidRPr="59D84A82">
        <w:rPr>
          <w:sz w:val="24"/>
        </w:rPr>
        <w:t xml:space="preserve">. Tickets are </w:t>
      </w:r>
      <w:r w:rsidR="00412797">
        <w:rPr>
          <w:sz w:val="24"/>
        </w:rPr>
        <w:t xml:space="preserve">50p </w:t>
      </w:r>
      <w:r w:rsidRPr="59D84A82">
        <w:rPr>
          <w:sz w:val="24"/>
        </w:rPr>
        <w:t xml:space="preserve">each. Please try and sell as many as you can to friends and family! Then send the money and the left-hand ticket stub (the bit that stays glued together) of the tickets you've sold with your child's name on the back and return to school in an envelope marked </w:t>
      </w:r>
      <w:r w:rsidRPr="59D84A82">
        <w:rPr>
          <w:b/>
          <w:bCs/>
          <w:sz w:val="24"/>
        </w:rPr>
        <w:t xml:space="preserve">for the attention of Friends of Urmston </w:t>
      </w:r>
      <w:r w:rsidRPr="59D84A82">
        <w:rPr>
          <w:sz w:val="24"/>
        </w:rPr>
        <w:t xml:space="preserve">by </w:t>
      </w:r>
      <w:r w:rsidR="00173375">
        <w:rPr>
          <w:b/>
          <w:bCs/>
          <w:sz w:val="24"/>
        </w:rPr>
        <w:t xml:space="preserve">Friday </w:t>
      </w:r>
      <w:r w:rsidR="00A335C7">
        <w:rPr>
          <w:b/>
          <w:bCs/>
          <w:sz w:val="24"/>
        </w:rPr>
        <w:t>2</w:t>
      </w:r>
      <w:r w:rsidR="00173375">
        <w:rPr>
          <w:b/>
          <w:bCs/>
          <w:sz w:val="24"/>
        </w:rPr>
        <w:t>9th</w:t>
      </w:r>
      <w:r w:rsidR="000F35EA">
        <w:rPr>
          <w:b/>
          <w:bCs/>
          <w:sz w:val="24"/>
        </w:rPr>
        <w:t xml:space="preserve"> November </w:t>
      </w:r>
      <w:r w:rsidRPr="59D84A82">
        <w:rPr>
          <w:sz w:val="24"/>
        </w:rPr>
        <w:t xml:space="preserve">– N.B: You need to keep the right-hand part of the ticket (each individual one) you've bought </w:t>
      </w:r>
      <w:r w:rsidR="000F35EA">
        <w:rPr>
          <w:sz w:val="24"/>
        </w:rPr>
        <w:t>as these allow you to</w:t>
      </w:r>
      <w:r w:rsidRPr="59D84A82">
        <w:rPr>
          <w:sz w:val="24"/>
        </w:rPr>
        <w:t xml:space="preserve"> claim your prize. </w:t>
      </w:r>
      <w:r w:rsidRPr="59D84A82">
        <w:rPr>
          <w:i/>
          <w:iCs/>
          <w:sz w:val="24"/>
        </w:rPr>
        <w:t>Please return any unsold tickets to school.</w:t>
      </w:r>
    </w:p>
    <w:p w14:paraId="7A71D5FD" w14:textId="707CF208" w:rsidR="00EF7FEE" w:rsidRDefault="00EF7FEE" w:rsidP="71447D67">
      <w:pPr>
        <w:rPr>
          <w:sz w:val="24"/>
        </w:rPr>
      </w:pPr>
    </w:p>
    <w:p w14:paraId="5F1BD361" w14:textId="53B02548" w:rsidR="0079069A" w:rsidRDefault="0079069A" w:rsidP="71447D67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Volunteers </w:t>
      </w:r>
    </w:p>
    <w:p w14:paraId="27932E2C" w14:textId="545F20DB" w:rsidR="0079069A" w:rsidRDefault="0079069A" w:rsidP="71447D67">
      <w:pPr>
        <w:rPr>
          <w:b/>
          <w:sz w:val="24"/>
          <w:u w:val="single"/>
        </w:rPr>
      </w:pPr>
    </w:p>
    <w:p w14:paraId="607C475A" w14:textId="7BE932AC" w:rsidR="0079069A" w:rsidRPr="0079069A" w:rsidRDefault="0079069A" w:rsidP="71447D67">
      <w:pPr>
        <w:rPr>
          <w:sz w:val="24"/>
        </w:rPr>
      </w:pPr>
      <w:r>
        <w:rPr>
          <w:sz w:val="24"/>
        </w:rPr>
        <w:t xml:space="preserve">As always </w:t>
      </w:r>
      <w:r w:rsidR="006E0EEA">
        <w:rPr>
          <w:sz w:val="24"/>
        </w:rPr>
        <w:t>these</w:t>
      </w:r>
      <w:r>
        <w:rPr>
          <w:sz w:val="24"/>
        </w:rPr>
        <w:t xml:space="preserve"> </w:t>
      </w:r>
      <w:r w:rsidR="00EB432E">
        <w:rPr>
          <w:sz w:val="24"/>
        </w:rPr>
        <w:t xml:space="preserve">events rely heavily on your kind donations of your valuable time. If you are available to assist in any way for the Christmas </w:t>
      </w:r>
      <w:proofErr w:type="gramStart"/>
      <w:r w:rsidR="00354CC5">
        <w:rPr>
          <w:sz w:val="24"/>
        </w:rPr>
        <w:t xml:space="preserve">fair </w:t>
      </w:r>
      <w:r w:rsidR="00EB432E">
        <w:rPr>
          <w:sz w:val="24"/>
        </w:rPr>
        <w:t xml:space="preserve"> please</w:t>
      </w:r>
      <w:proofErr w:type="gramEnd"/>
      <w:r w:rsidR="00EB432E">
        <w:rPr>
          <w:sz w:val="24"/>
        </w:rPr>
        <w:t xml:space="preserve"> could you kindly fill out the slip below. </w:t>
      </w:r>
      <w:r w:rsidR="006E0EEA">
        <w:rPr>
          <w:sz w:val="24"/>
        </w:rPr>
        <w:t xml:space="preserve">All volunteers </w:t>
      </w:r>
      <w:r w:rsidR="00AE402A">
        <w:rPr>
          <w:sz w:val="24"/>
        </w:rPr>
        <w:t xml:space="preserve">will get an early bird time slot to see our fantastic Father Christmas </w:t>
      </w:r>
      <w:r w:rsidR="00EC5E8D">
        <w:rPr>
          <w:sz w:val="24"/>
        </w:rPr>
        <w:t xml:space="preserve">on Saturday morning. </w:t>
      </w:r>
    </w:p>
    <w:p w14:paraId="449991B8" w14:textId="0190C92D" w:rsidR="00EF7FEE" w:rsidRDefault="71447D67" w:rsidP="71447D67">
      <w:pPr>
        <w:rPr>
          <w:sz w:val="24"/>
        </w:rPr>
      </w:pPr>
      <w:r w:rsidRPr="71447D67">
        <w:rPr>
          <w:sz w:val="24"/>
        </w:rPr>
        <w:t>Many thanks,</w:t>
      </w:r>
    </w:p>
    <w:p w14:paraId="1361C608" w14:textId="28F6DFC6" w:rsidR="007B53D0" w:rsidRDefault="007B53D0" w:rsidP="71447D67">
      <w:pPr>
        <w:rPr>
          <w:sz w:val="24"/>
        </w:rPr>
      </w:pPr>
    </w:p>
    <w:p w14:paraId="13019056" w14:textId="3E0B00CB" w:rsidR="007B53D0" w:rsidRDefault="007B53D0" w:rsidP="71447D67">
      <w:pPr>
        <w:rPr>
          <w:sz w:val="24"/>
        </w:rPr>
      </w:pPr>
    </w:p>
    <w:p w14:paraId="5278065A" w14:textId="3B7E7871" w:rsidR="00EF7FEE" w:rsidRDefault="6B661154">
      <w:bookmarkStart w:id="0" w:name="_GoBack"/>
      <w:bookmarkEnd w:id="0"/>
      <w:r w:rsidRPr="6B661154">
        <w:rPr>
          <w:b/>
          <w:bCs/>
          <w:sz w:val="40"/>
          <w:szCs w:val="40"/>
        </w:rPr>
        <w:t>Friends of Urmston Primary</w:t>
      </w:r>
    </w:p>
    <w:p w14:paraId="33FDC76B" w14:textId="3EFDFDB9" w:rsidR="1CF914E9" w:rsidRDefault="0082645A" w:rsidP="1CF914E9">
      <w:pPr>
        <w:rPr>
          <w:b/>
        </w:rPr>
      </w:pPr>
      <w:r>
        <w:rPr>
          <w:b/>
        </w:rPr>
        <w:t xml:space="preserve">Facebook page </w:t>
      </w:r>
      <w:r w:rsidR="00817E56">
        <w:rPr>
          <w:b/>
        </w:rPr>
        <w:t>–</w:t>
      </w:r>
      <w:r>
        <w:rPr>
          <w:b/>
        </w:rPr>
        <w:t xml:space="preserve"> </w:t>
      </w:r>
      <w:r w:rsidR="00817E56">
        <w:rPr>
          <w:b/>
        </w:rPr>
        <w:t xml:space="preserve">Friends of Urmston Primary School </w:t>
      </w:r>
    </w:p>
    <w:p w14:paraId="30FB88DC" w14:textId="3CBE33EB" w:rsidR="00C12E07" w:rsidRDefault="00C12E07" w:rsidP="1CF914E9">
      <w:pPr>
        <w:rPr>
          <w:b/>
        </w:rPr>
      </w:pPr>
    </w:p>
    <w:p w14:paraId="67DA8999" w14:textId="16012151" w:rsidR="00C12E07" w:rsidRDefault="001D08CF" w:rsidP="1CF914E9">
      <w:pPr>
        <w:rPr>
          <w:b/>
        </w:rPr>
      </w:pPr>
      <w:r>
        <w:rPr>
          <w:b/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BB05" wp14:editId="054EB98B">
                <wp:simplePos x="0" y="0"/>
                <wp:positionH relativeFrom="column">
                  <wp:posOffset>424815</wp:posOffset>
                </wp:positionH>
                <wp:positionV relativeFrom="paragraph">
                  <wp:posOffset>105410</wp:posOffset>
                </wp:positionV>
                <wp:extent cx="6499860" cy="45085"/>
                <wp:effectExtent l="50800" t="38100" r="40640" b="8191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9860" cy="4508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E28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3.45pt;margin-top:8.3pt;width:511.8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" strokecolor="#4f81bd [3204]" strokeweight="2pt">
                <v:shadow on="t" color="black" opacity="24903f" origin=",.5" offset="0,.55556mm"/>
              </v:shape>
            </w:pict>
          </mc:Fallback>
        </mc:AlternateContent>
      </w:r>
    </w:p>
    <w:p w14:paraId="617D4497" w14:textId="509C449D" w:rsidR="00C12E07" w:rsidRDefault="00C12E07" w:rsidP="1CF914E9">
      <w:pPr>
        <w:rPr>
          <w:b/>
        </w:rPr>
      </w:pPr>
    </w:p>
    <w:p w14:paraId="18677C1C" w14:textId="3B092640" w:rsidR="00C12E07" w:rsidRDefault="00C12E07" w:rsidP="1CF914E9">
      <w:pPr>
        <w:rPr>
          <w:b/>
        </w:rPr>
      </w:pPr>
    </w:p>
    <w:p w14:paraId="619656E2" w14:textId="20F1B407" w:rsidR="00C12E07" w:rsidRPr="00DF68F1" w:rsidRDefault="00C14596" w:rsidP="1CF914E9">
      <w:pPr>
        <w:rPr>
          <w:b/>
          <w:sz w:val="28"/>
          <w:szCs w:val="28"/>
        </w:rPr>
      </w:pPr>
      <w:r w:rsidRPr="00DF68F1">
        <w:rPr>
          <w:b/>
          <w:sz w:val="28"/>
          <w:szCs w:val="28"/>
        </w:rPr>
        <w:t xml:space="preserve">As usual we need your help if you can assist us in anyway during our Christmas fair please can you return this slip to the school office as soon as possible. </w:t>
      </w:r>
    </w:p>
    <w:p w14:paraId="20E99990" w14:textId="3CB4F60A" w:rsidR="00C14596" w:rsidRPr="00DF68F1" w:rsidRDefault="00C14596" w:rsidP="1CF914E9">
      <w:pPr>
        <w:rPr>
          <w:b/>
          <w:sz w:val="28"/>
          <w:szCs w:val="28"/>
        </w:rPr>
      </w:pPr>
    </w:p>
    <w:p w14:paraId="02A132E0" w14:textId="7EE61D12" w:rsidR="00C35EDF" w:rsidRDefault="00C14596" w:rsidP="1CF914E9">
      <w:pPr>
        <w:rPr>
          <w:b/>
          <w:sz w:val="28"/>
          <w:szCs w:val="28"/>
        </w:rPr>
      </w:pPr>
      <w:r w:rsidRPr="00DF68F1">
        <w:rPr>
          <w:b/>
          <w:sz w:val="28"/>
          <w:szCs w:val="28"/>
        </w:rPr>
        <w:t xml:space="preserve">Name </w:t>
      </w:r>
    </w:p>
    <w:p w14:paraId="5CF6257C" w14:textId="47563E54" w:rsidR="003056E6" w:rsidRDefault="003056E6" w:rsidP="1CF914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Number </w:t>
      </w:r>
    </w:p>
    <w:p w14:paraId="52A1E57F" w14:textId="77777777" w:rsidR="003056E6" w:rsidRPr="00DF68F1" w:rsidRDefault="003056E6" w:rsidP="1CF914E9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053"/>
        <w:gridCol w:w="2222"/>
        <w:gridCol w:w="2182"/>
        <w:gridCol w:w="2054"/>
      </w:tblGrid>
      <w:tr w:rsidR="00517046" w14:paraId="686FB775" w14:textId="078A5565" w:rsidTr="00517046">
        <w:tc>
          <w:tcPr>
            <w:tcW w:w="2251" w:type="dxa"/>
          </w:tcPr>
          <w:p w14:paraId="4C259E60" w14:textId="70367C06" w:rsidR="00517046" w:rsidRDefault="00517046" w:rsidP="1CF91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 before event</w:t>
            </w:r>
          </w:p>
        </w:tc>
        <w:tc>
          <w:tcPr>
            <w:tcW w:w="2053" w:type="dxa"/>
          </w:tcPr>
          <w:p w14:paraId="4563593B" w14:textId="642CE7E6" w:rsidR="00517046" w:rsidRDefault="009C45E4" w:rsidP="1CF91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Help after event</w:t>
            </w:r>
          </w:p>
        </w:tc>
        <w:tc>
          <w:tcPr>
            <w:tcW w:w="2222" w:type="dxa"/>
          </w:tcPr>
          <w:p w14:paraId="5A39B5F8" w14:textId="1F2CB6AE" w:rsidR="00517046" w:rsidRDefault="00517046" w:rsidP="1CF91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42A57">
              <w:rPr>
                <w:b/>
                <w:sz w:val="28"/>
                <w:szCs w:val="28"/>
              </w:rPr>
              <w:t>12:00 – 13:00</w:t>
            </w:r>
          </w:p>
        </w:tc>
        <w:tc>
          <w:tcPr>
            <w:tcW w:w="2182" w:type="dxa"/>
          </w:tcPr>
          <w:p w14:paraId="7306D6EA" w14:textId="57972A13" w:rsidR="00517046" w:rsidRDefault="00EC339B" w:rsidP="1CF914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13:00 – 14:00 </w:t>
            </w:r>
          </w:p>
        </w:tc>
        <w:tc>
          <w:tcPr>
            <w:tcW w:w="2054" w:type="dxa"/>
          </w:tcPr>
          <w:p w14:paraId="60FAA5C8" w14:textId="1FD4666A" w:rsidR="00517046" w:rsidRDefault="00517046" w:rsidP="1CF914E9">
            <w:pPr>
              <w:rPr>
                <w:b/>
                <w:sz w:val="28"/>
                <w:szCs w:val="28"/>
              </w:rPr>
            </w:pPr>
          </w:p>
        </w:tc>
      </w:tr>
      <w:tr w:rsidR="00517046" w14:paraId="4329244B" w14:textId="0AB6DC4D" w:rsidTr="00517046">
        <w:tc>
          <w:tcPr>
            <w:tcW w:w="2251" w:type="dxa"/>
          </w:tcPr>
          <w:p w14:paraId="7541E6A5" w14:textId="77777777" w:rsidR="00517046" w:rsidRDefault="00517046" w:rsidP="1CF914E9">
            <w:pPr>
              <w:rPr>
                <w:b/>
                <w:sz w:val="28"/>
                <w:szCs w:val="28"/>
              </w:rPr>
            </w:pPr>
          </w:p>
          <w:p w14:paraId="20DDE570" w14:textId="7FC2F51A" w:rsidR="00517046" w:rsidRDefault="00517046" w:rsidP="1CF914E9">
            <w:pPr>
              <w:rPr>
                <w:b/>
                <w:sz w:val="28"/>
                <w:szCs w:val="28"/>
              </w:rPr>
            </w:pPr>
          </w:p>
        </w:tc>
        <w:tc>
          <w:tcPr>
            <w:tcW w:w="2053" w:type="dxa"/>
          </w:tcPr>
          <w:p w14:paraId="628D58C7" w14:textId="77777777" w:rsidR="00517046" w:rsidRDefault="00517046" w:rsidP="1CF914E9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</w:tcPr>
          <w:p w14:paraId="7BB7BCAC" w14:textId="0F62F63E" w:rsidR="00517046" w:rsidRDefault="00517046" w:rsidP="1CF914E9">
            <w:pPr>
              <w:rPr>
                <w:b/>
                <w:sz w:val="28"/>
                <w:szCs w:val="28"/>
              </w:rPr>
            </w:pPr>
          </w:p>
        </w:tc>
        <w:tc>
          <w:tcPr>
            <w:tcW w:w="2182" w:type="dxa"/>
          </w:tcPr>
          <w:p w14:paraId="52CDFB29" w14:textId="77777777" w:rsidR="00517046" w:rsidRDefault="00517046" w:rsidP="1CF914E9">
            <w:pPr>
              <w:rPr>
                <w:b/>
                <w:sz w:val="28"/>
                <w:szCs w:val="28"/>
              </w:rPr>
            </w:pPr>
          </w:p>
        </w:tc>
        <w:tc>
          <w:tcPr>
            <w:tcW w:w="2054" w:type="dxa"/>
          </w:tcPr>
          <w:p w14:paraId="242E2601" w14:textId="77777777" w:rsidR="00517046" w:rsidRDefault="00517046" w:rsidP="1CF914E9">
            <w:pPr>
              <w:rPr>
                <w:b/>
                <w:sz w:val="28"/>
                <w:szCs w:val="28"/>
              </w:rPr>
            </w:pPr>
          </w:p>
        </w:tc>
      </w:tr>
    </w:tbl>
    <w:p w14:paraId="53523E74" w14:textId="181E8E6C" w:rsidR="000A3ADD" w:rsidRPr="00DF68F1" w:rsidRDefault="000A3ADD" w:rsidP="1CF914E9">
      <w:pPr>
        <w:rPr>
          <w:b/>
          <w:sz w:val="28"/>
          <w:szCs w:val="28"/>
        </w:rPr>
      </w:pPr>
    </w:p>
    <w:p w14:paraId="28BAA362" w14:textId="77777777" w:rsidR="000A3ADD" w:rsidRPr="0082645A" w:rsidRDefault="000A3ADD" w:rsidP="1CF914E9">
      <w:pPr>
        <w:rPr>
          <w:b/>
        </w:rPr>
      </w:pPr>
    </w:p>
    <w:sectPr w:rsidR="000A3ADD" w:rsidRPr="0082645A">
      <w:pgSz w:w="11906" w:h="16838"/>
      <w:pgMar w:top="567" w:right="567" w:bottom="567" w:left="567" w:header="0" w:footer="0" w:gutter="0"/>
      <w:cols w:space="720"/>
      <w:formProt w:val="0"/>
      <w:docGrid w:linePitch="24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0E9"/>
    <w:multiLevelType w:val="hybridMultilevel"/>
    <w:tmpl w:val="10FAC43E"/>
    <w:lvl w:ilvl="0" w:tplc="2EBC29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020A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805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E8E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80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CCA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4FA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BE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9074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3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EE"/>
    <w:rsid w:val="0001031E"/>
    <w:rsid w:val="000A3ADD"/>
    <w:rsid w:val="000B4623"/>
    <w:rsid w:val="000F35EA"/>
    <w:rsid w:val="00104A2D"/>
    <w:rsid w:val="00173375"/>
    <w:rsid w:val="001A14FD"/>
    <w:rsid w:val="001D08CF"/>
    <w:rsid w:val="001F7728"/>
    <w:rsid w:val="002B2F1C"/>
    <w:rsid w:val="00303E66"/>
    <w:rsid w:val="003056E6"/>
    <w:rsid w:val="00354CC5"/>
    <w:rsid w:val="00395447"/>
    <w:rsid w:val="00412797"/>
    <w:rsid w:val="00417C40"/>
    <w:rsid w:val="00426226"/>
    <w:rsid w:val="00515A51"/>
    <w:rsid w:val="00517046"/>
    <w:rsid w:val="0052056A"/>
    <w:rsid w:val="0053489F"/>
    <w:rsid w:val="005528A6"/>
    <w:rsid w:val="00591CB3"/>
    <w:rsid w:val="006622AA"/>
    <w:rsid w:val="006D0F5E"/>
    <w:rsid w:val="006E0EEA"/>
    <w:rsid w:val="006F2588"/>
    <w:rsid w:val="006F2CEE"/>
    <w:rsid w:val="006F3B1C"/>
    <w:rsid w:val="00747FF8"/>
    <w:rsid w:val="0079069A"/>
    <w:rsid w:val="007B53D0"/>
    <w:rsid w:val="00810C1E"/>
    <w:rsid w:val="00817E56"/>
    <w:rsid w:val="0082645A"/>
    <w:rsid w:val="009C45E4"/>
    <w:rsid w:val="00A335C7"/>
    <w:rsid w:val="00A942AA"/>
    <w:rsid w:val="00AB77F5"/>
    <w:rsid w:val="00AD2750"/>
    <w:rsid w:val="00AE402A"/>
    <w:rsid w:val="00B27E80"/>
    <w:rsid w:val="00B457FB"/>
    <w:rsid w:val="00BD7560"/>
    <w:rsid w:val="00BE2FF9"/>
    <w:rsid w:val="00C12E07"/>
    <w:rsid w:val="00C14596"/>
    <w:rsid w:val="00C35EDF"/>
    <w:rsid w:val="00C5335E"/>
    <w:rsid w:val="00CD0708"/>
    <w:rsid w:val="00D05F50"/>
    <w:rsid w:val="00DD7E24"/>
    <w:rsid w:val="00DF68F1"/>
    <w:rsid w:val="00E3162C"/>
    <w:rsid w:val="00E421EC"/>
    <w:rsid w:val="00E42A57"/>
    <w:rsid w:val="00E51475"/>
    <w:rsid w:val="00EB432E"/>
    <w:rsid w:val="00EC339B"/>
    <w:rsid w:val="00EC5E8D"/>
    <w:rsid w:val="00EF7FEE"/>
    <w:rsid w:val="00F7726C"/>
    <w:rsid w:val="10D799C7"/>
    <w:rsid w:val="1CF914E9"/>
    <w:rsid w:val="2674CB49"/>
    <w:rsid w:val="2E4296F9"/>
    <w:rsid w:val="3E4F0697"/>
    <w:rsid w:val="45CD7582"/>
    <w:rsid w:val="5841A4F3"/>
    <w:rsid w:val="59D84A82"/>
    <w:rsid w:val="629830E1"/>
    <w:rsid w:val="69527B80"/>
    <w:rsid w:val="6B661154"/>
    <w:rsid w:val="71447D67"/>
    <w:rsid w:val="733CC0BF"/>
    <w:rsid w:val="74E69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B3C2C6"/>
  <w15:docId w15:val="{A4FA0150-4CA3-4253-99EB-FC60A263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uppressAutoHyphens/>
    </w:pPr>
    <w:rPr>
      <w:rFonts w:ascii="Calibri" w:hAnsi="Calibri"/>
      <w:color w:val="00000A"/>
      <w:sz w:val="26"/>
    </w:rPr>
  </w:style>
  <w:style w:type="paragraph" w:styleId="Heading1">
    <w:name w:val="heading 1"/>
    <w:basedOn w:val="Heading"/>
    <w:pPr>
      <w:outlineLvl w:val="0"/>
    </w:pPr>
  </w:style>
  <w:style w:type="paragraph" w:styleId="Heading2">
    <w:name w:val="heading 2"/>
    <w:basedOn w:val="Heading"/>
    <w:pPr>
      <w:outlineLvl w:val="1"/>
    </w:pPr>
  </w:style>
  <w:style w:type="paragraph" w:styleId="Heading3">
    <w:name w:val="heading 3"/>
    <w:basedOn w:val="Heading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ascii="Times New Roman" w:hAnsi="Times New Roman"/>
    </w:rPr>
  </w:style>
  <w:style w:type="paragraph" w:styleId="Caption">
    <w:name w:val="caption"/>
    <w:basedOn w:val="Normal"/>
    <w:pPr>
      <w:suppressLineNumbers/>
      <w:spacing w:before="120" w:after="120"/>
    </w:pPr>
    <w:rPr>
      <w:rFonts w:ascii="Times New Roman" w:hAnsi="Times New Roman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ascii="Times New Roman" w:hAnsi="Times New Roman"/>
    </w:rPr>
  </w:style>
  <w:style w:type="paragraph" w:customStyle="1" w:styleId="Quotations">
    <w:name w:val="Quotations"/>
    <w:basedOn w:val="Normal"/>
  </w:style>
  <w:style w:type="paragraph" w:styleId="Title">
    <w:name w:val="Title"/>
    <w:basedOn w:val="Heading"/>
  </w:style>
  <w:style w:type="paragraph" w:styleId="Subtitle">
    <w:name w:val="Subtitle"/>
    <w:basedOn w:val="Heading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3">
    <w:name w:val="Plain Table 3"/>
    <w:basedOn w:val="TableNormal"/>
    <w:uiPriority w:val="4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447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47"/>
    <w:rPr>
      <w:rFonts w:ascii="Segoe UI" w:hAnsi="Segoe UI" w:cs="Mangal"/>
      <w:color w:val="00000A"/>
      <w:sz w:val="18"/>
      <w:szCs w:val="16"/>
    </w:rPr>
  </w:style>
  <w:style w:type="table" w:styleId="GridTable7Colorful">
    <w:name w:val="Grid Table 7 Colorful"/>
    <w:basedOn w:val="TableNormal"/>
    <w:uiPriority w:val="52"/>
    <w:rsid w:val="00BD75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My-default</vt:lpstr>
    </vt:vector>
  </TitlesOfParts>
  <Company>Calm Dental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My-default</dc:title>
  <dc:creator>Stephen Smith</dc:creator>
  <cp:lastModifiedBy>Gill Stock</cp:lastModifiedBy>
  <cp:revision>2</cp:revision>
  <cp:lastPrinted>2019-11-14T08:58:00Z</cp:lastPrinted>
  <dcterms:created xsi:type="dcterms:W3CDTF">2019-11-14T08:59:00Z</dcterms:created>
  <dcterms:modified xsi:type="dcterms:W3CDTF">2019-11-14T08:59:00Z</dcterms:modified>
  <dc:language>en-GB</dc:language>
</cp:coreProperties>
</file>